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"/>
        <w:rPr>
          <w:rFonts w:ascii="Times New Roman"/>
          <w:b w:val="0"/>
        </w:rPr>
      </w:pPr>
    </w:p>
    <w:p>
      <w:pPr>
        <w:bidi/>
        <w:spacing w:before="0"/>
        <w:ind w:right="0" w:left="3805" w:firstLine="0"/>
        <w:jc w:val="lef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מס</w:t>
      </w:r>
      <w:r>
        <w:rPr>
          <w:spacing w:val="-5"/>
          <w:sz w:val="24"/>
          <w:szCs w:val="24"/>
        </w:rPr>
        <w:t>'</w:t>
      </w:r>
      <w:r>
        <w:rPr>
          <w:spacing w:val="-2"/>
          <w:sz w:val="24"/>
          <w:szCs w:val="24"/>
          <w:rtl/>
        </w:rPr>
        <w:t> </w:t>
      </w:r>
      <w:r>
        <w:rPr>
          <w:sz w:val="24"/>
          <w:szCs w:val="24"/>
          <w:rtl/>
        </w:rPr>
        <w:t>הזמנה</w:t>
      </w:r>
      <w:r>
        <w:rPr>
          <w:sz w:val="24"/>
          <w:szCs w:val="24"/>
        </w:rPr>
        <w:t>:</w:t>
      </w:r>
      <w:r>
        <w:rPr>
          <w:spacing w:val="51"/>
          <w:sz w:val="24"/>
          <w:szCs w:val="24"/>
          <w:rtl/>
        </w:rPr>
        <w:t> </w:t>
      </w:r>
      <w:r>
        <w:rPr>
          <w:sz w:val="24"/>
          <w:szCs w:val="24"/>
        </w:rPr>
        <w:t>65342</w:t>
      </w:r>
      <w:r>
        <w:rPr>
          <w:sz w:val="24"/>
          <w:szCs w:val="24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4" w:after="0"/>
        <w:rPr>
          <w:sz w:val="20"/>
        </w:rPr>
      </w:pPr>
    </w:p>
    <w:tbl>
      <w:tblPr>
        <w:tblW w:w="0" w:type="auto"/>
        <w:jc w:val="left"/>
        <w:tblInd w:w="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351"/>
        <w:gridCol w:w="764"/>
      </w:tblGrid>
      <w:tr>
        <w:trPr>
          <w:trHeight w:val="296" w:hRule="atLeast"/>
        </w:trPr>
        <w:tc>
          <w:tcPr>
            <w:tcW w:w="1141" w:type="dxa"/>
          </w:tcPr>
          <w:p>
            <w:pPr>
              <w:pStyle w:val="TableParagraph"/>
              <w:spacing w:before="3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653422</w:t>
            </w:r>
          </w:p>
        </w:tc>
        <w:tc>
          <w:tcPr>
            <w:tcW w:w="351" w:type="dxa"/>
          </w:tcPr>
          <w:p>
            <w:pPr>
              <w:pStyle w:val="TableParagraph"/>
              <w:spacing w:before="3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spacing w:before="3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הזמנ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</w:tc>
      </w:tr>
      <w:tr>
        <w:trPr>
          <w:trHeight w:val="353" w:hRule="atLeast"/>
        </w:trPr>
        <w:tc>
          <w:tcPr>
            <w:tcW w:w="1141" w:type="dxa"/>
          </w:tcPr>
          <w:p>
            <w:pPr>
              <w:pStyle w:val="TableParagraph"/>
              <w:spacing w:before="59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22.12.2021</w:t>
            </w:r>
          </w:p>
        </w:tc>
        <w:tc>
          <w:tcPr>
            <w:tcW w:w="351" w:type="dxa"/>
          </w:tcPr>
          <w:p>
            <w:pPr>
              <w:pStyle w:val="TableParagraph"/>
              <w:spacing w:before="59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spacing w:before="59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ביצו</w:t>
            </w:r>
            <w:r>
              <w:rPr>
                <w:spacing w:val="-2"/>
                <w:sz w:val="24"/>
                <w:szCs w:val="24"/>
                <w:rtl/>
              </w:rPr>
              <w:t>ע</w:t>
            </w:r>
          </w:p>
        </w:tc>
      </w:tr>
      <w:tr>
        <w:trPr>
          <w:trHeight w:val="297" w:hRule="atLeast"/>
        </w:trPr>
        <w:tc>
          <w:tcPr>
            <w:tcW w:w="1141" w:type="dxa"/>
          </w:tcPr>
          <w:p>
            <w:pPr>
              <w:pStyle w:val="TableParagraph"/>
              <w:spacing w:line="217" w:lineRule="exact" w:before="60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12.02.23</w:t>
            </w:r>
          </w:p>
        </w:tc>
        <w:tc>
          <w:tcPr>
            <w:tcW w:w="35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bidi/>
        <w:spacing w:before="0"/>
        <w:ind w:right="0" w:left="212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לכבוד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sz w:val="28"/>
          <w:szCs w:val="28"/>
        </w:rPr>
        <w:t>:</w:t>
      </w:r>
    </w:p>
    <w:p>
      <w:pPr>
        <w:bidi/>
        <w:spacing w:before="91"/>
        <w:ind w:right="0" w:left="213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מרכז </w:t>
      </w:r>
      <w:r>
        <w:rPr>
          <w:b/>
          <w:bCs/>
          <w:sz w:val="28"/>
          <w:szCs w:val="28"/>
          <w:rtl/>
        </w:rPr>
        <w:t>הספורט</w:t>
      </w:r>
      <w:r>
        <w:rPr>
          <w:b/>
          <w:bCs/>
          <w:spacing w:val="-6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הלאומי</w:t>
      </w:r>
      <w:r>
        <w:rPr>
          <w:b/>
          <w:bCs/>
          <w:spacing w:val="-6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תל</w:t>
      </w:r>
      <w:r>
        <w:rPr>
          <w:b/>
          <w:bCs/>
          <w:spacing w:val="-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אבי</w:t>
      </w:r>
      <w:r>
        <w:rPr>
          <w:b/>
          <w:bCs/>
          <w:sz w:val="28"/>
          <w:szCs w:val="28"/>
          <w:rtl/>
        </w:rPr>
        <w:t>ב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"/>
        <w:rPr>
          <w:b/>
          <w:sz w:val="28"/>
        </w:rPr>
      </w:pPr>
    </w:p>
    <w:p>
      <w:pPr>
        <w:bidi/>
        <w:spacing w:before="0"/>
        <w:ind w:right="0" w:left="497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הנדון</w:t>
      </w:r>
      <w:r>
        <w:rPr>
          <w:b/>
          <w:bCs/>
          <w:spacing w:val="-2"/>
          <w:sz w:val="28"/>
          <w:szCs w:val="28"/>
        </w:rPr>
        <w:t>: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דרישות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מיגון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עבור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שד</w:t>
      </w:r>
      <w:r>
        <w:rPr>
          <w:b/>
          <w:bCs/>
          <w:sz w:val="28"/>
          <w:szCs w:val="28"/>
          <w:u w:val="single"/>
        </w:rPr>
        <w:t>'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רוקח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,2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תל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אביב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פאר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הירקון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+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שדרות</w:t>
      </w:r>
      <w:r>
        <w:rPr>
          <w:b/>
          <w:bCs/>
          <w:spacing w:val="-6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רוקח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,67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תל</w:t>
      </w:r>
      <w:r>
        <w:rPr>
          <w:b/>
          <w:bCs/>
          <w:spacing w:val="-5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אבי</w:t>
      </w:r>
      <w:r>
        <w:rPr>
          <w:b/>
          <w:bCs/>
          <w:sz w:val="28"/>
          <w:szCs w:val="28"/>
          <w:u w:val="single"/>
          <w:rtl/>
        </w:rPr>
        <w:t>ב</w:t>
      </w:r>
      <w:r>
        <w:rPr>
          <w:b/>
          <w:bCs/>
          <w:sz w:val="28"/>
          <w:szCs w:val="28"/>
          <w:u w:val="none"/>
          <w:rtl/>
        </w:rPr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9"/>
        <w:rPr>
          <w:b/>
          <w:sz w:val="26"/>
        </w:rPr>
      </w:pPr>
    </w:p>
    <w:p>
      <w:pPr>
        <w:pStyle w:val="Heading1"/>
        <w:bidi/>
        <w:ind w:right="0" w:left="243" w:firstLine="0"/>
        <w:jc w:val="left"/>
      </w:pPr>
      <w:r>
        <w:rPr>
          <w:spacing w:val="-5"/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פי</w:t>
      </w:r>
      <w:r>
        <w:rPr>
          <w:spacing w:val="-8"/>
          <w:rtl/>
        </w:rPr>
        <w:t> </w:t>
      </w:r>
      <w:r>
        <w:rPr>
          <w:rtl/>
        </w:rPr>
        <w:t>בקשתכם</w:t>
      </w:r>
      <w:r>
        <w:rPr>
          <w:spacing w:val="-7"/>
          <w:rtl/>
        </w:rPr>
        <w:t> </w:t>
      </w:r>
      <w:r>
        <w:rPr>
          <w:rtl/>
        </w:rPr>
        <w:t>ביקרנו</w:t>
      </w:r>
      <w:r>
        <w:rPr>
          <w:spacing w:val="-9"/>
          <w:rtl/>
        </w:rPr>
        <w:t> </w:t>
      </w:r>
      <w:r>
        <w:rPr>
          <w:rtl/>
        </w:rPr>
        <w:t>וסקרנו</w:t>
      </w:r>
      <w:r>
        <w:rPr>
          <w:spacing w:val="-7"/>
          <w:rtl/>
        </w:rPr>
        <w:t> </w:t>
      </w:r>
      <w:r>
        <w:rPr>
          <w:rtl/>
        </w:rPr>
        <w:t>ביום</w:t>
      </w:r>
      <w:r>
        <w:rPr>
          <w:spacing w:val="-8"/>
          <w:rtl/>
        </w:rPr>
        <w:t> </w:t>
      </w:r>
      <w:r>
        <w:rPr/>
        <w:t>22.12.2021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בית</w:t>
      </w:r>
      <w:r>
        <w:rPr>
          <w:spacing w:val="-8"/>
          <w:rtl/>
        </w:rPr>
        <w:t> </w:t>
      </w:r>
      <w:r>
        <w:rPr>
          <w:rtl/>
        </w:rPr>
        <w:t>העסק</w:t>
      </w:r>
      <w:r>
        <w:rPr>
          <w:spacing w:val="-7"/>
          <w:rtl/>
        </w:rPr>
        <w:t> </w:t>
      </w:r>
      <w:r>
        <w:rPr>
          <w:rtl/>
        </w:rPr>
        <w:t>ומצאנו</w:t>
      </w:r>
      <w:r>
        <w:rPr>
          <w:spacing w:val="-8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spacing w:line="240" w:lineRule="auto" w:before="9" w:after="0"/>
        <w:rPr>
          <w:sz w:val="12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354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מיגון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קיי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3542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0" w:lineRule="auto" w:before="1"/>
              <w:ind w:right="109" w:left="123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א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מדובר במקבץ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מגרשי טניס עשויים אספלט צבוע יעודי</w:t>
            </w:r>
            <w:r>
              <w:rPr>
                <w:spacing w:val="6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האתר מוקף כולו גידור ותאורה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היקפית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במקום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 חד קומתי בנוי בחלקו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 קשיחה ובחלקו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רכה וגגו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אסבסט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ופנלים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למקום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חזית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סגורה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באלומיניום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מזוגג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בכנפות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ניסטות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ולו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דלת אלומיניום מזוגגת ננעלת במנעול צילינדר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2" w:lineRule="auto"/>
              <w:ind w:right="984" w:left="120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פנימית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משרד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נעול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בכנפות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מזוגגות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ומזנון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וחנות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השייכים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לזכיין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ואינם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באחריות המבוטחים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uto"/>
              <w:ind w:right="109" w:left="124" w:hanging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מקבץ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בן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16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מגרשי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טניס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מוקף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גידור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היפקי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ותאורת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הצפה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המגרשים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עשויים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אספלט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צבוע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תקני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בנוי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קלה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בשטח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160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ר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המיועד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למשרדים </w:t>
            </w:r>
            <w:r>
              <w:rPr>
                <w:spacing w:val="-2"/>
                <w:sz w:val="24"/>
                <w:szCs w:val="24"/>
                <w:rtl/>
              </w:rPr>
              <w:t>וכולל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חנות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השייכת לזכיין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מיועד להריסה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ובמקומו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תחליפי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למבנ</w:t>
            </w:r>
            <w:r>
              <w:rPr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bidi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פלדלת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וללא מיגונים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נוספים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,2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אזעקה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המחוברת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לחייגן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וכוללת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גלאים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נפחיים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,67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אזעקה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2" w:lineRule="auto" w:before="1"/>
              <w:ind w:right="109" w:left="121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בשד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רוקח </w:t>
            </w:r>
            <w:r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  <w:rtl/>
              </w:rPr>
              <w:t> מותקנת מערכת גילוי אש ועשן מסוג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טלפייר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המחוברת באמצעות חייגן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למנויים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המערכת כוללת גלאי עשן הפרושים בשטחי האתר לרבות לוחות חשמל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2" w:lineRule="exact"/>
              <w:ind w:right="0" w:left="126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כמו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ארונות 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מזוודים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ומטפים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מטלטלים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,67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שיפורי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מיגו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ן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  <w:p>
            <w:pPr>
              <w:pStyle w:val="TableParagraph"/>
              <w:bidi/>
              <w:spacing w:before="116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נדרשי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אש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וחבויות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לשתי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הכתובו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ת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להציג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גילוי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העשן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התאמתה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1220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 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חלקי</w:t>
            </w:r>
            <w:r>
              <w:rPr>
                <w:sz w:val="24"/>
                <w:szCs w:val="24"/>
                <w:rtl/>
              </w:rPr>
              <w:t>ו</w:t>
            </w:r>
          </w:p>
          <w:p>
            <w:pPr>
              <w:pStyle w:val="TableParagraph"/>
              <w:bidi/>
              <w:spacing w:before="119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וחיבורה </w:t>
            </w:r>
            <w:r>
              <w:rPr>
                <w:sz w:val="24"/>
                <w:szCs w:val="24"/>
                <w:rtl/>
              </w:rPr>
              <w:t>לשירותי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אזרחי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וחייגן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להציג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ותחזוקת אמצעי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הידניים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z w:val="24"/>
                <w:szCs w:val="24"/>
                <w:rtl/>
              </w:rPr>
              <w:t>ם</w:t>
            </w:r>
          </w:p>
          <w:p>
            <w:pPr>
              <w:pStyle w:val="TableParagraph"/>
              <w:bidi/>
              <w:spacing w:before="117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אוטומטיים</w:t>
            </w:r>
            <w:r>
              <w:rPr>
                <w:spacing w:val="-2"/>
                <w:sz w:val="24"/>
                <w:szCs w:val="24"/>
              </w:rPr>
              <w:t>,)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להתקין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עשן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במבנה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המשרדים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החדש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שיבנה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בשד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המותקנת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3"/>
        <w:rPr>
          <w:sz w:val="26"/>
        </w:rPr>
      </w:pPr>
    </w:p>
    <w:p>
      <w:pPr>
        <w:spacing w:before="0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spacing w:after="0"/>
        <w:jc w:val="center"/>
        <w:rPr>
          <w:rFonts w:ascii="Times New Roman"/>
          <w:sz w:val="24"/>
        </w:rPr>
        <w:sectPr>
          <w:type w:val="continuous"/>
          <w:pgSz w:w="11910" w:h="16840"/>
          <w:pgMar w:top="540" w:bottom="280" w:left="992" w:right="708"/>
        </w:sectPr>
      </w:pPr>
    </w:p>
    <w:p>
      <w:pPr>
        <w:spacing w:before="64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"/>
        <w:rPr>
          <w:rFonts w:ascii="Times New Roman"/>
          <w:b w:val="0"/>
        </w:rPr>
      </w:pPr>
    </w:p>
    <w:p>
      <w:pPr>
        <w:bidi/>
        <w:spacing w:before="0"/>
        <w:ind w:right="0" w:left="3805" w:firstLine="0"/>
        <w:jc w:val="lef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מס</w:t>
      </w:r>
      <w:r>
        <w:rPr>
          <w:spacing w:val="-5"/>
          <w:sz w:val="24"/>
          <w:szCs w:val="24"/>
        </w:rPr>
        <w:t>'</w:t>
      </w:r>
      <w:r>
        <w:rPr>
          <w:spacing w:val="-2"/>
          <w:sz w:val="24"/>
          <w:szCs w:val="24"/>
          <w:rtl/>
        </w:rPr>
        <w:t> </w:t>
      </w:r>
      <w:r>
        <w:rPr>
          <w:sz w:val="24"/>
          <w:szCs w:val="24"/>
          <w:rtl/>
        </w:rPr>
        <w:t>הזמנה</w:t>
      </w:r>
      <w:r>
        <w:rPr>
          <w:sz w:val="24"/>
          <w:szCs w:val="24"/>
        </w:rPr>
        <w:t>:</w:t>
      </w:r>
      <w:r>
        <w:rPr>
          <w:spacing w:val="51"/>
          <w:sz w:val="24"/>
          <w:szCs w:val="24"/>
          <w:rtl/>
        </w:rPr>
        <w:t> </w:t>
      </w:r>
      <w:r>
        <w:rPr>
          <w:sz w:val="24"/>
          <w:szCs w:val="24"/>
        </w:rPr>
        <w:t>65342</w:t>
      </w:r>
      <w:r>
        <w:rPr>
          <w:sz w:val="24"/>
          <w:szCs w:val="24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7" w:after="1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2479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0" w:lineRule="auto" w:before="1"/>
              <w:ind w:right="155" w:left="119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והמכלולים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הקשורים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במידה וקיימים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6" w:lineRule="exact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בודק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במידה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ויתגלו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ליקויים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יתוקנו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ויישמר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התיקון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6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ביקורת</w:t>
            </w:r>
            <w:r>
              <w:rPr>
                <w:sz w:val="24"/>
                <w:szCs w:val="24"/>
                <w:rtl/>
              </w:rPr>
              <w:t> החשמל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והחל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rtl/>
              </w:rPr>
              <w:t> יום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מתחילת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תקופת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הביטוח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56" w:lineRule="exact" w:before="11"/>
              <w:ind w:right="420" w:left="121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טרמוגראפית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כמניעה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ותכלול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הבדיקה תבוצע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חברה מוסמכת לכך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פריצ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ה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לנעול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ולהפעיל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המיגו</w:t>
            </w:r>
            <w:r>
              <w:rPr>
                <w:sz w:val="24"/>
                <w:szCs w:val="24"/>
                <w:rtl/>
              </w:rPr>
              <w:t>ן</w:t>
            </w:r>
          </w:p>
          <w:p>
            <w:pPr>
              <w:pStyle w:val="TableParagraph"/>
              <w:bidi/>
              <w:spacing w:before="116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המתוארים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והנדרשים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שאיננו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מאויש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כלל</w:t>
            </w: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י</w:t>
            </w:r>
            <w:r>
              <w:rPr>
                <w:b/>
                <w:bCs/>
                <w:spacing w:val="-4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אין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כיסוי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ביטוחי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לפעילות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זכיינים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לאסור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פעולות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טיגון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וכל פעילות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באש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גלויה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במזנונים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50" w:lineRule="atLeast" w:before="5"/>
              <w:ind w:right="504" w:left="119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יש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לבטל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אספקת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גז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למבנים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לחילופין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לאשר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והתאמה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158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</w:t>
            </w:r>
            <w:r>
              <w:rPr>
                <w:spacing w:val="-4"/>
                <w:sz w:val="24"/>
                <w:szCs w:val="24"/>
                <w:rtl/>
              </w:rPr>
              <w:t>הגז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4"/>
        </w:rPr>
      </w:pPr>
    </w:p>
    <w:p>
      <w:pPr>
        <w:pStyle w:val="BodyText"/>
        <w:bidi/>
        <w:ind w:right="0" w:left="555" w:firstLine="0"/>
        <w:jc w:val="left"/>
      </w:pPr>
      <w:r>
        <w:rPr>
          <w:spacing w:val="-2"/>
          <w:u w:val="single"/>
          <w:rtl/>
        </w:rPr>
        <w:t>התחייבות</w:t>
      </w:r>
      <w:r>
        <w:rPr>
          <w:spacing w:val="-1"/>
          <w:u w:val="single"/>
          <w:rtl/>
        </w:rPr>
        <w:t> </w:t>
      </w:r>
      <w:r>
        <w:rPr>
          <w:u w:val="single"/>
          <w:rtl/>
        </w:rPr>
        <w:t>והצהרת</w:t>
      </w:r>
      <w:r>
        <w:rPr>
          <w:spacing w:val="-4"/>
          <w:u w:val="single"/>
          <w:rtl/>
        </w:rPr>
        <w:t> </w:t>
      </w:r>
      <w:r>
        <w:rPr>
          <w:u w:val="single"/>
          <w:rtl/>
        </w:rPr>
        <w:t>המבוטחים</w:t>
      </w:r>
      <w:r>
        <w:rPr>
          <w:spacing w:val="-3"/>
          <w:u w:val="single"/>
          <w:rtl/>
        </w:rPr>
        <w:t> </w:t>
      </w:r>
      <w:r>
        <w:rPr>
          <w:u w:val="single"/>
        </w:rPr>
        <w:t>:</w:t>
      </w:r>
      <w:r>
        <w:rPr>
          <w:u w:val="none"/>
        </w:rPr>
      </w:r>
    </w:p>
    <w:p>
      <w:pPr>
        <w:pStyle w:val="BodyText"/>
        <w:bidi/>
        <w:spacing w:before="235"/>
        <w:ind w:right="1751" w:left="872" w:hanging="265"/>
        <w:jc w:val="left"/>
      </w:pPr>
      <w:r>
        <w:rPr>
          <w:rtl/>
        </w:rPr>
        <w:t>א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מוצהר</w:t>
      </w:r>
      <w:r>
        <w:rPr>
          <w:spacing w:val="-3"/>
          <w:rtl/>
        </w:rPr>
        <w:t> </w:t>
      </w:r>
      <w:r>
        <w:rPr>
          <w:rtl/>
        </w:rPr>
        <w:t>בזאת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כל הפרטים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נמסרו</w:t>
      </w:r>
      <w:r>
        <w:rPr>
          <w:spacing w:val="-3"/>
          <w:rtl/>
        </w:rPr>
        <w:t> </w:t>
      </w:r>
      <w:r>
        <w:rPr>
          <w:rtl/>
        </w:rPr>
        <w:t>לסוקר</w:t>
      </w:r>
      <w:r>
        <w:rPr>
          <w:spacing w:val="-2"/>
          <w:rtl/>
        </w:rPr>
        <w:t> </w:t>
      </w:r>
      <w:r>
        <w:rPr>
          <w:rtl/>
        </w:rPr>
        <w:t>והמופיעים</w:t>
      </w:r>
      <w:r>
        <w:rPr>
          <w:spacing w:val="-3"/>
          <w:rtl/>
        </w:rPr>
        <w:t> </w:t>
      </w:r>
      <w:r>
        <w:rPr>
          <w:rtl/>
        </w:rPr>
        <w:t>בדו</w:t>
      </w:r>
      <w:r>
        <w:rPr/>
        <w:t>"</w:t>
      </w:r>
      <w:r>
        <w:rPr>
          <w:rtl/>
        </w:rPr>
        <w:t>ח</w:t>
      </w:r>
      <w:r>
        <w:rPr>
          <w:spacing w:val="-3"/>
          <w:rtl/>
        </w:rPr>
        <w:t> </w:t>
      </w:r>
      <w:r>
        <w:rPr>
          <w:u w:val="single"/>
          <w:rtl/>
        </w:rPr>
        <w:t>פירוט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הגנות</w:t>
      </w:r>
      <w:r>
        <w:rPr>
          <w:spacing w:val="-3"/>
          <w:u w:val="none"/>
          <w:rtl/>
        </w:rPr>
        <w:t> </w:t>
      </w:r>
      <w:r>
        <w:rPr>
          <w:u w:val="none"/>
        </w:rPr>
        <w:t>(</w:t>
      </w:r>
      <w:r>
        <w:rPr>
          <w:u w:val="none"/>
          <w:rtl/>
        </w:rPr>
        <w:t>קימות ונדרשות</w:t>
      </w:r>
      <w:r>
        <w:rPr>
          <w:u w:val="none"/>
        </w:rPr>
        <w:t>,)</w:t>
      </w:r>
      <w:r>
        <w:rPr>
          <w:u w:val="none"/>
          <w:rtl/>
        </w:rPr>
        <w:t> הינם נכונים ואושרו בחתימתי</w:t>
      </w:r>
      <w:r>
        <w:rPr>
          <w:u w:val="none"/>
        </w:rPr>
        <w:t>.</w:t>
      </w: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bidi/>
        <w:spacing w:before="1"/>
        <w:ind w:right="0" w:left="607" w:firstLine="0"/>
        <w:jc w:val="left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-2"/>
          <w:rtl/>
        </w:rPr>
        <w:t> </w:t>
      </w:r>
      <w:r>
        <w:rPr>
          <w:rtl/>
        </w:rPr>
        <w:t>הנני</w:t>
      </w:r>
      <w:r>
        <w:rPr>
          <w:spacing w:val="-3"/>
          <w:rtl/>
        </w:rPr>
        <w:t> </w:t>
      </w:r>
      <w:r>
        <w:rPr>
          <w:rtl/>
        </w:rPr>
        <w:t>מתחייב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2"/>
          <w:rtl/>
        </w:rPr>
        <w:t> </w:t>
      </w:r>
      <w:r>
        <w:rPr>
          <w:rtl/>
        </w:rPr>
        <w:t>לאלתר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דרישות</w:t>
      </w:r>
      <w:r>
        <w:rPr>
          <w:spacing w:val="-2"/>
          <w:rtl/>
        </w:rPr>
        <w:t> </w:t>
      </w:r>
      <w:r>
        <w:rPr>
          <w:rtl/>
        </w:rPr>
        <w:t>המיגון המפורטות</w:t>
      </w:r>
      <w:r>
        <w:rPr>
          <w:spacing w:val="-3"/>
          <w:rtl/>
        </w:rPr>
        <w:t> </w:t>
      </w:r>
      <w:r>
        <w:rPr>
          <w:rtl/>
        </w:rPr>
        <w:t>בסקר</w:t>
      </w:r>
      <w:r>
        <w:rPr/>
        <w:t>.</w:t>
      </w:r>
    </w:p>
    <w:p>
      <w:pPr>
        <w:pStyle w:val="BodyText"/>
        <w:bidi/>
        <w:spacing w:before="234"/>
        <w:ind w:right="0" w:left="608" w:firstLine="0"/>
        <w:jc w:val="left"/>
      </w:pPr>
      <w:r>
        <w:rPr>
          <w:spacing w:val="-5"/>
          <w:rtl/>
        </w:rPr>
        <w:t>ג</w:t>
      </w:r>
      <w:r>
        <w:rPr>
          <w:spacing w:val="-5"/>
        </w:rPr>
        <w:t>.</w:t>
      </w:r>
      <w:r>
        <w:rPr>
          <w:spacing w:val="49"/>
          <w:rtl/>
        </w:rPr>
        <w:t> </w:t>
      </w:r>
      <w:r>
        <w:rPr>
          <w:rtl/>
        </w:rPr>
        <w:t>מאשר</w:t>
      </w:r>
      <w:r>
        <w:rPr>
          <w:spacing w:val="-2"/>
          <w:rtl/>
        </w:rPr>
        <w:t> </w:t>
      </w:r>
      <w:r>
        <w:rPr>
          <w:rtl/>
        </w:rPr>
        <w:t>קבלת</w:t>
      </w:r>
      <w:r>
        <w:rPr>
          <w:spacing w:val="-2"/>
          <w:rtl/>
        </w:rPr>
        <w:t> </w:t>
      </w:r>
      <w:r>
        <w:rPr>
          <w:rtl/>
        </w:rPr>
        <w:t>עותק</w:t>
      </w:r>
      <w:r>
        <w:rPr>
          <w:spacing w:val="-1"/>
          <w:rtl/>
        </w:rPr>
        <w:t> </w:t>
      </w:r>
      <w:r>
        <w:rPr>
          <w:rtl/>
        </w:rPr>
        <w:t>מסמך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22"/>
        <w:rPr>
          <w:b/>
          <w:sz w:val="24"/>
        </w:rPr>
      </w:pPr>
    </w:p>
    <w:p>
      <w:pPr>
        <w:pStyle w:val="BodyText"/>
        <w:bidi/>
        <w:ind w:right="0" w:left="2467" w:firstLine="0"/>
        <w:jc w:val="left"/>
      </w:pPr>
      <w:r>
        <w:rPr>
          <w:spacing w:val="-4"/>
          <w:rtl/>
        </w:rPr>
        <w:t>ניסים</w:t>
      </w:r>
      <w:r>
        <w:rPr>
          <w:spacing w:val="6"/>
          <w:rtl/>
        </w:rPr>
        <w:t> </w:t>
      </w:r>
      <w:r>
        <w:rPr>
          <w:rtl/>
        </w:rPr>
        <w:t>אשכנזי</w:t>
      </w:r>
      <w:r>
        <w:rPr>
          <w:spacing w:val="72"/>
          <w:w w:val="150"/>
          <w:rtl/>
        </w:rPr>
        <w:t>         </w:t>
      </w:r>
      <w:r>
        <w:rPr/>
        <w:t>054</w:t>
      </w:r>
      <w:r>
        <w:rPr>
          <w:i/>
          <w:iCs/>
        </w:rPr>
        <w:t>-</w:t>
      </w:r>
      <w:r>
        <w:rPr/>
        <w:t>818213</w:t>
      </w:r>
      <w:r>
        <w:rPr/>
        <w:t>8</w:t>
      </w:r>
    </w:p>
    <w:p>
      <w:pPr>
        <w:spacing w:line="240" w:lineRule="auto" w:before="9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1217980</wp:posOffset>
                </wp:positionH>
                <wp:positionV relativeFrom="paragraph">
                  <wp:posOffset>201611</wp:posOffset>
                </wp:positionV>
                <wp:extent cx="15360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3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065" h="0">
                              <a:moveTo>
                                <a:pt x="0" y="0"/>
                              </a:moveTo>
                              <a:lnTo>
                                <a:pt x="1535568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903999pt;margin-top:15.87495pt;width:120.95pt;height:.1pt;mso-position-horizontal-relative:page;mso-position-vertical-relative:paragraph;z-index:-15728128;mso-wrap-distance-left:0;mso-wrap-distance-right:0" id="docshape1" coordorigin="1918,317" coordsize="2419,0" path="m1918,317l4336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3057448</wp:posOffset>
                </wp:positionH>
                <wp:positionV relativeFrom="paragraph">
                  <wp:posOffset>201611</wp:posOffset>
                </wp:positionV>
                <wp:extent cx="9213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21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0">
                              <a:moveTo>
                                <a:pt x="0" y="0"/>
                              </a:moveTo>
                              <a:lnTo>
                                <a:pt x="921269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744003pt;margin-top:15.87495pt;width:72.55pt;height:.1pt;mso-position-horizontal-relative:page;mso-position-vertical-relative:paragraph;z-index:-15727616;mso-wrap-distance-left:0;mso-wrap-distance-right:0" id="docshape2" coordorigin="4815,317" coordsize="1451,0" path="m4815,317l6266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4048074</wp:posOffset>
                </wp:positionH>
                <wp:positionV relativeFrom="paragraph">
                  <wp:posOffset>201611</wp:posOffset>
                </wp:positionV>
                <wp:extent cx="17640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6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0">
                              <a:moveTo>
                                <a:pt x="0" y="0"/>
                              </a:moveTo>
                              <a:lnTo>
                                <a:pt x="1764015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746002pt;margin-top:15.87495pt;width:138.9pt;height:.1pt;mso-position-horizontal-relative:page;mso-position-vertical-relative:paragraph;z-index:-15727104;mso-wrap-distance-left:0;mso-wrap-distance-right:0" id="docshape3" coordorigin="6375,317" coordsize="2778,0" path="m6375,317l9153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6051550</wp:posOffset>
                </wp:positionH>
                <wp:positionV relativeFrom="paragraph">
                  <wp:posOffset>201611</wp:posOffset>
                </wp:positionV>
                <wp:extent cx="5372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" h="0">
                              <a:moveTo>
                                <a:pt x="0" y="0"/>
                              </a:moveTo>
                              <a:lnTo>
                                <a:pt x="536738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pt;margin-top:15.87495pt;width:42.3pt;height:.1pt;mso-position-horizontal-relative:page;mso-position-vertical-relative:paragraph;z-index:-15726592;mso-wrap-distance-left:0;mso-wrap-distance-right:0" id="docshape4" coordorigin="9530,317" coordsize="846,0" path="m9530,317l10375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/>
        <w:rPr>
          <w:b/>
          <w:sz w:val="7"/>
        </w:rPr>
      </w:pPr>
    </w:p>
    <w:p>
      <w:pPr>
        <w:spacing w:after="0" w:line="240" w:lineRule="auto"/>
        <w:rPr>
          <w:b/>
          <w:sz w:val="7"/>
        </w:rPr>
        <w:sectPr>
          <w:pgSz w:w="11910" w:h="16840"/>
          <w:pgMar w:top="540" w:bottom="280" w:left="992" w:right="708"/>
        </w:sectPr>
      </w:pPr>
    </w:p>
    <w:p>
      <w:pPr>
        <w:pStyle w:val="BodyText"/>
        <w:bidi/>
        <w:spacing w:before="78"/>
        <w:ind w:right="971" w:left="0" w:firstLine="0"/>
        <w:jc w:val="left"/>
      </w:pPr>
      <w:r>
        <w:rPr>
          <w:spacing w:val="-5"/>
          <w:rtl/>
        </w:rPr>
        <w:t>שם</w:t>
      </w:r>
      <w:r>
        <w:rPr>
          <w:spacing w:val="-8"/>
          <w:rtl/>
        </w:rPr>
        <w:t> </w:t>
      </w:r>
      <w:r>
        <w:rPr>
          <w:rtl/>
        </w:rPr>
        <w:t>המציע</w:t>
      </w:r>
      <w:r>
        <w:rPr/>
        <w:t>/</w:t>
      </w:r>
      <w:r>
        <w:rPr>
          <w:rtl/>
        </w:rPr>
        <w:t>מבוטח</w:t>
      </w:r>
      <w:r>
        <w:rPr>
          <w:spacing w:val="-8"/>
          <w:rtl/>
        </w:rPr>
        <w:t> </w:t>
      </w:r>
      <w:r>
        <w:rPr>
          <w:rtl/>
        </w:rPr>
        <w:t>וחתימת</w:t>
      </w:r>
      <w:r>
        <w:rPr>
          <w:rtl/>
        </w:rPr>
        <w:t>ו</w:t>
      </w:r>
    </w:p>
    <w:p>
      <w:pPr>
        <w:pStyle w:val="BodyText"/>
        <w:bidi/>
        <w:spacing w:before="78"/>
        <w:ind w:right="811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טל</w:t>
      </w:r>
      <w:r>
        <w:rPr>
          <w:spacing w:val="-5"/>
        </w:rPr>
        <w:t>'</w:t>
      </w:r>
      <w:r>
        <w:rPr>
          <w:spacing w:val="-4"/>
          <w:rtl/>
        </w:rPr>
        <w:t> </w:t>
      </w:r>
      <w:r>
        <w:rPr>
          <w:rtl/>
        </w:rPr>
        <w:t>הסוק</w:t>
      </w:r>
      <w:r>
        <w:rPr>
          <w:rtl/>
        </w:rPr>
        <w:t>ר</w:t>
      </w:r>
    </w:p>
    <w:p>
      <w:pPr>
        <w:pStyle w:val="BodyText"/>
        <w:bidi/>
        <w:spacing w:before="78"/>
        <w:ind w:right="894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שם</w:t>
      </w:r>
      <w:r>
        <w:rPr>
          <w:spacing w:val="-2"/>
          <w:rtl/>
        </w:rPr>
        <w:t> </w:t>
      </w:r>
      <w:r>
        <w:rPr>
          <w:rtl/>
        </w:rPr>
        <w:t>וחתימת</w:t>
      </w:r>
      <w:r>
        <w:rPr>
          <w:spacing w:val="-6"/>
          <w:rtl/>
        </w:rPr>
        <w:t> </w:t>
      </w:r>
      <w:r>
        <w:rPr>
          <w:rtl/>
        </w:rPr>
        <w:t>הסוק</w:t>
      </w:r>
      <w:r>
        <w:rPr>
          <w:rtl/>
        </w:rPr>
        <w:t>ר</w:t>
      </w:r>
    </w:p>
    <w:p>
      <w:pPr>
        <w:pStyle w:val="BodyText"/>
        <w:bidi/>
        <w:spacing w:before="78"/>
        <w:ind w:right="809" w:left="874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t>תארי</w:t>
      </w:r>
      <w:r>
        <w:rPr>
          <w:spacing w:val="-2"/>
          <w:rtl/>
        </w:rPr>
        <w:t>ך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540" w:bottom="280" w:left="992" w:right="708"/>
          <w:cols w:num="4" w:equalWidth="0">
            <w:col w:w="3421" w:space="40"/>
            <w:col w:w="1788" w:space="39"/>
            <w:col w:w="2617" w:space="40"/>
            <w:col w:w="2265"/>
          </w:cols>
        </w:sectPr>
      </w:pPr>
    </w:p>
    <w:p>
      <w:pPr>
        <w:spacing w:line="240" w:lineRule="auto" w:before="0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47"/>
        <w:rPr>
          <w:b/>
          <w:sz w:val="24"/>
        </w:rPr>
      </w:pPr>
    </w:p>
    <w:p>
      <w:pPr>
        <w:spacing w:before="0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sectPr>
      <w:type w:val="continuous"/>
      <w:pgSz w:w="11910" w:h="16840"/>
      <w:pgMar w:top="5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avid">
    <w:altName w:val="Davi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avid" w:hAnsi="David" w:eastAsia="David" w:cs="David"/>
      <w:lang w:val="en-US" w:eastAsia="en-US" w:bidi="he-IL"/>
    </w:rPr>
  </w:style>
  <w:style w:styleId="BodyText" w:type="paragraph">
    <w:name w:val="Body Text"/>
    <w:basedOn w:val="Normal"/>
    <w:uiPriority w:val="1"/>
    <w:qFormat/>
    <w:pPr/>
    <w:rPr>
      <w:rFonts w:ascii="David" w:hAnsi="David" w:eastAsia="David" w:cs="David"/>
      <w:b/>
      <w:bCs/>
      <w:sz w:val="24"/>
      <w:szCs w:val="24"/>
      <w:lang w:val="en-US" w:eastAsia="en-US" w:bidi="he-IL"/>
    </w:rPr>
  </w:style>
  <w:style w:styleId="Heading1" w:type="paragraph">
    <w:name w:val="Heading 1"/>
    <w:basedOn w:val="Normal"/>
    <w:uiPriority w:val="1"/>
    <w:qFormat/>
    <w:pPr>
      <w:ind w:right="243"/>
      <w:jc w:val="right"/>
      <w:outlineLvl w:val="1"/>
    </w:pPr>
    <w:rPr>
      <w:rFonts w:ascii="David" w:hAnsi="David" w:eastAsia="David" w:cs="David"/>
      <w:sz w:val="26"/>
      <w:szCs w:val="26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David" w:hAnsi="David" w:eastAsia="David" w:cs="David"/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reuts</dc:creator>
  <dc:title>דו"ח מס'            :</dc:title>
  <dcterms:created xsi:type="dcterms:W3CDTF">2026-04-30T07:56:24Z</dcterms:created>
  <dcterms:modified xsi:type="dcterms:W3CDTF">2026-04-30T07:56:24Z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Acrobat (64-bit) 26 Paper Capture Plug-in</vt:lpwstr>
  </property>
</Properties>
</file>